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6" w:rsidRDefault="00A87856"/>
    <w:tbl>
      <w:tblPr>
        <w:tblStyle w:val="Tabela-Siatka"/>
        <w:tblW w:w="0" w:type="auto"/>
        <w:tblLook w:val="04A0"/>
      </w:tblPr>
      <w:tblGrid>
        <w:gridCol w:w="4614"/>
        <w:gridCol w:w="4614"/>
      </w:tblGrid>
      <w:tr w:rsidR="00A87856" w:rsidTr="00325F05">
        <w:trPr>
          <w:trHeight w:val="2203"/>
        </w:trPr>
        <w:tc>
          <w:tcPr>
            <w:tcW w:w="4614" w:type="dxa"/>
          </w:tcPr>
          <w:p w:rsidR="00A87856" w:rsidRDefault="00A87856" w:rsidP="00A87856">
            <w:pPr>
              <w:jc w:val="center"/>
              <w:rPr>
                <w:sz w:val="52"/>
                <w:szCs w:val="52"/>
              </w:rPr>
            </w:pPr>
          </w:p>
          <w:p w:rsidR="00A87856" w:rsidRPr="00A87856" w:rsidRDefault="00A87856" w:rsidP="00A87856">
            <w:pPr>
              <w:jc w:val="center"/>
              <w:rPr>
                <w:color w:val="4F81BD" w:themeColor="accent1"/>
                <w:sz w:val="52"/>
                <w:szCs w:val="52"/>
              </w:rPr>
            </w:pPr>
            <w:r w:rsidRPr="00A87856">
              <w:rPr>
                <w:color w:val="4F81BD" w:themeColor="accent1"/>
                <w:sz w:val="52"/>
                <w:szCs w:val="52"/>
              </w:rPr>
              <w:t>Stany skupienia wody</w:t>
            </w:r>
          </w:p>
        </w:tc>
        <w:tc>
          <w:tcPr>
            <w:tcW w:w="4614" w:type="dxa"/>
          </w:tcPr>
          <w:p w:rsidR="00A87856" w:rsidRDefault="00A87856">
            <w:pPr>
              <w:rPr>
                <w:sz w:val="52"/>
                <w:szCs w:val="52"/>
              </w:rPr>
            </w:pPr>
          </w:p>
          <w:p w:rsidR="00A87856" w:rsidRPr="00A87856" w:rsidRDefault="00A87856" w:rsidP="00A87856">
            <w:pPr>
              <w:jc w:val="center"/>
              <w:rPr>
                <w:color w:val="4F81BD" w:themeColor="accent1"/>
                <w:sz w:val="52"/>
                <w:szCs w:val="52"/>
              </w:rPr>
            </w:pPr>
            <w:r w:rsidRPr="00A87856">
              <w:rPr>
                <w:color w:val="4F81BD" w:themeColor="accent1"/>
                <w:sz w:val="52"/>
                <w:szCs w:val="52"/>
              </w:rPr>
              <w:t>Lód , para wodna, woda</w:t>
            </w:r>
          </w:p>
        </w:tc>
      </w:tr>
      <w:tr w:rsidR="00A87856" w:rsidTr="00325F05">
        <w:trPr>
          <w:trHeight w:val="2203"/>
        </w:trPr>
        <w:tc>
          <w:tcPr>
            <w:tcW w:w="4614" w:type="dxa"/>
          </w:tcPr>
          <w:p w:rsidR="00A87856" w:rsidRDefault="00A87856" w:rsidP="00A87856">
            <w:pPr>
              <w:jc w:val="center"/>
              <w:rPr>
                <w:sz w:val="52"/>
                <w:szCs w:val="52"/>
              </w:rPr>
            </w:pPr>
          </w:p>
          <w:p w:rsidR="00A87856" w:rsidRPr="00A87856" w:rsidRDefault="00A87856" w:rsidP="00A878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Topnienie</w:t>
            </w:r>
          </w:p>
        </w:tc>
        <w:tc>
          <w:tcPr>
            <w:tcW w:w="4614" w:type="dxa"/>
          </w:tcPr>
          <w:p w:rsidR="00A87856" w:rsidRDefault="00A87856" w:rsidP="00A87856">
            <w:pPr>
              <w:jc w:val="center"/>
              <w:rPr>
                <w:sz w:val="52"/>
                <w:szCs w:val="52"/>
              </w:rPr>
            </w:pPr>
          </w:p>
          <w:p w:rsidR="00A87856" w:rsidRPr="00A87856" w:rsidRDefault="005770F4" w:rsidP="00A878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Przemiana lodu w wodę</w:t>
            </w:r>
          </w:p>
        </w:tc>
      </w:tr>
      <w:tr w:rsidR="00A87856" w:rsidTr="00325F05">
        <w:trPr>
          <w:trHeight w:val="2203"/>
        </w:trPr>
        <w:tc>
          <w:tcPr>
            <w:tcW w:w="4614" w:type="dxa"/>
          </w:tcPr>
          <w:p w:rsidR="00A87856" w:rsidRPr="00B91242" w:rsidRDefault="00A87856" w:rsidP="00B91242">
            <w:pPr>
              <w:jc w:val="center"/>
              <w:rPr>
                <w:color w:val="7030A0"/>
                <w:sz w:val="52"/>
                <w:szCs w:val="52"/>
              </w:rPr>
            </w:pPr>
          </w:p>
          <w:p w:rsidR="00B91242" w:rsidRPr="00B91242" w:rsidRDefault="00B91242" w:rsidP="00B91242">
            <w:pPr>
              <w:jc w:val="center"/>
              <w:rPr>
                <w:color w:val="7030A0"/>
                <w:sz w:val="52"/>
                <w:szCs w:val="52"/>
              </w:rPr>
            </w:pPr>
            <w:r w:rsidRPr="00B91242">
              <w:rPr>
                <w:color w:val="7030A0"/>
                <w:sz w:val="52"/>
                <w:szCs w:val="52"/>
              </w:rPr>
              <w:t>Parowanie</w:t>
            </w:r>
          </w:p>
        </w:tc>
        <w:tc>
          <w:tcPr>
            <w:tcW w:w="4614" w:type="dxa"/>
          </w:tcPr>
          <w:p w:rsidR="00A87856" w:rsidRPr="00B91242" w:rsidRDefault="00A87856" w:rsidP="00B91242">
            <w:pPr>
              <w:jc w:val="center"/>
              <w:rPr>
                <w:color w:val="7030A0"/>
                <w:sz w:val="52"/>
                <w:szCs w:val="52"/>
              </w:rPr>
            </w:pPr>
          </w:p>
          <w:p w:rsidR="00B91242" w:rsidRPr="00B91242" w:rsidRDefault="00B91242" w:rsidP="00B91242">
            <w:pPr>
              <w:jc w:val="center"/>
              <w:rPr>
                <w:color w:val="7030A0"/>
                <w:sz w:val="52"/>
                <w:szCs w:val="52"/>
              </w:rPr>
            </w:pPr>
            <w:r w:rsidRPr="00B91242">
              <w:rPr>
                <w:color w:val="7030A0"/>
                <w:sz w:val="52"/>
                <w:szCs w:val="52"/>
              </w:rPr>
              <w:t>Przemiana wody w parę wodną</w:t>
            </w:r>
          </w:p>
        </w:tc>
      </w:tr>
      <w:tr w:rsidR="00A87856" w:rsidTr="00325F05">
        <w:trPr>
          <w:trHeight w:val="2203"/>
        </w:trPr>
        <w:tc>
          <w:tcPr>
            <w:tcW w:w="4614" w:type="dxa"/>
          </w:tcPr>
          <w:p w:rsidR="00A87856" w:rsidRPr="00B91242" w:rsidRDefault="00A87856" w:rsidP="00B91242">
            <w:pPr>
              <w:jc w:val="center"/>
              <w:rPr>
                <w:color w:val="00B050"/>
                <w:sz w:val="52"/>
                <w:szCs w:val="52"/>
              </w:rPr>
            </w:pPr>
          </w:p>
          <w:p w:rsidR="00B91242" w:rsidRPr="00B91242" w:rsidRDefault="00B91242" w:rsidP="00B91242">
            <w:pPr>
              <w:jc w:val="center"/>
              <w:rPr>
                <w:color w:val="00B050"/>
                <w:sz w:val="52"/>
                <w:szCs w:val="52"/>
              </w:rPr>
            </w:pPr>
            <w:r w:rsidRPr="00B91242">
              <w:rPr>
                <w:color w:val="00B050"/>
                <w:sz w:val="52"/>
                <w:szCs w:val="52"/>
              </w:rPr>
              <w:t xml:space="preserve">Krzepnięcie </w:t>
            </w:r>
          </w:p>
        </w:tc>
        <w:tc>
          <w:tcPr>
            <w:tcW w:w="4614" w:type="dxa"/>
          </w:tcPr>
          <w:p w:rsidR="00A87856" w:rsidRPr="00B91242" w:rsidRDefault="00A87856" w:rsidP="00B91242">
            <w:pPr>
              <w:jc w:val="center"/>
              <w:rPr>
                <w:color w:val="00B050"/>
                <w:sz w:val="52"/>
                <w:szCs w:val="52"/>
              </w:rPr>
            </w:pPr>
          </w:p>
          <w:p w:rsidR="00B91242" w:rsidRPr="00B91242" w:rsidRDefault="00B91242" w:rsidP="00B91242">
            <w:pPr>
              <w:jc w:val="center"/>
              <w:rPr>
                <w:color w:val="00B050"/>
                <w:sz w:val="52"/>
                <w:szCs w:val="52"/>
              </w:rPr>
            </w:pPr>
            <w:r w:rsidRPr="00B91242">
              <w:rPr>
                <w:color w:val="00B050"/>
                <w:sz w:val="52"/>
                <w:szCs w:val="52"/>
              </w:rPr>
              <w:t>Przemiana wody</w:t>
            </w:r>
            <w:r>
              <w:rPr>
                <w:color w:val="00B050"/>
                <w:sz w:val="52"/>
                <w:szCs w:val="52"/>
              </w:rPr>
              <w:t xml:space="preserve">           </w:t>
            </w:r>
            <w:r w:rsidRPr="00B91242">
              <w:rPr>
                <w:color w:val="00B050"/>
                <w:sz w:val="52"/>
                <w:szCs w:val="52"/>
              </w:rPr>
              <w:t xml:space="preserve"> w lód </w:t>
            </w:r>
          </w:p>
        </w:tc>
      </w:tr>
      <w:tr w:rsidR="00A87856" w:rsidTr="00325F05">
        <w:trPr>
          <w:trHeight w:val="2203"/>
        </w:trPr>
        <w:tc>
          <w:tcPr>
            <w:tcW w:w="4614" w:type="dxa"/>
          </w:tcPr>
          <w:p w:rsidR="00A87856" w:rsidRPr="00B91242" w:rsidRDefault="00A87856" w:rsidP="00B91242">
            <w:pPr>
              <w:jc w:val="center"/>
              <w:rPr>
                <w:color w:val="E36C0A" w:themeColor="accent6" w:themeShade="BF"/>
                <w:sz w:val="52"/>
                <w:szCs w:val="52"/>
              </w:rPr>
            </w:pPr>
          </w:p>
          <w:p w:rsidR="00B91242" w:rsidRPr="00B91242" w:rsidRDefault="00B91242" w:rsidP="00B91242">
            <w:pPr>
              <w:jc w:val="center"/>
              <w:rPr>
                <w:color w:val="E36C0A" w:themeColor="accent6" w:themeShade="BF"/>
                <w:sz w:val="52"/>
                <w:szCs w:val="52"/>
              </w:rPr>
            </w:pPr>
            <w:r w:rsidRPr="00B91242">
              <w:rPr>
                <w:color w:val="E36C0A" w:themeColor="accent6" w:themeShade="BF"/>
                <w:sz w:val="52"/>
                <w:szCs w:val="52"/>
              </w:rPr>
              <w:t xml:space="preserve">Skraplanie </w:t>
            </w:r>
          </w:p>
        </w:tc>
        <w:tc>
          <w:tcPr>
            <w:tcW w:w="4614" w:type="dxa"/>
          </w:tcPr>
          <w:p w:rsidR="00A87856" w:rsidRPr="00B91242" w:rsidRDefault="00A87856" w:rsidP="00B91242">
            <w:pPr>
              <w:jc w:val="center"/>
              <w:rPr>
                <w:color w:val="E36C0A" w:themeColor="accent6" w:themeShade="BF"/>
                <w:sz w:val="52"/>
                <w:szCs w:val="52"/>
              </w:rPr>
            </w:pPr>
          </w:p>
          <w:p w:rsidR="00B91242" w:rsidRPr="00B91242" w:rsidRDefault="00B91242" w:rsidP="00B91242">
            <w:pPr>
              <w:jc w:val="center"/>
              <w:rPr>
                <w:color w:val="E36C0A" w:themeColor="accent6" w:themeShade="BF"/>
                <w:sz w:val="52"/>
                <w:szCs w:val="52"/>
              </w:rPr>
            </w:pPr>
            <w:r w:rsidRPr="00B91242">
              <w:rPr>
                <w:color w:val="E36C0A" w:themeColor="accent6" w:themeShade="BF"/>
                <w:sz w:val="52"/>
                <w:szCs w:val="52"/>
              </w:rPr>
              <w:t>Przemiana pary wodnej w wodę</w:t>
            </w:r>
          </w:p>
        </w:tc>
      </w:tr>
      <w:tr w:rsidR="00A87856" w:rsidTr="00325F05">
        <w:trPr>
          <w:trHeight w:val="2203"/>
        </w:trPr>
        <w:tc>
          <w:tcPr>
            <w:tcW w:w="4614" w:type="dxa"/>
          </w:tcPr>
          <w:p w:rsidR="00A87856" w:rsidRPr="00E3112B" w:rsidRDefault="00A87856" w:rsidP="00B91242">
            <w:pPr>
              <w:jc w:val="center"/>
              <w:rPr>
                <w:color w:val="C00000"/>
              </w:rPr>
            </w:pPr>
          </w:p>
          <w:p w:rsidR="00B91242" w:rsidRPr="00E3112B" w:rsidRDefault="00B91242" w:rsidP="00B91242">
            <w:pPr>
              <w:jc w:val="center"/>
              <w:rPr>
                <w:color w:val="C00000"/>
                <w:sz w:val="52"/>
                <w:szCs w:val="52"/>
              </w:rPr>
            </w:pPr>
            <w:r w:rsidRPr="00E3112B">
              <w:rPr>
                <w:color w:val="C00000"/>
                <w:sz w:val="52"/>
                <w:szCs w:val="52"/>
              </w:rPr>
              <w:t xml:space="preserve">Lód w postaci płatków </w:t>
            </w:r>
          </w:p>
        </w:tc>
        <w:tc>
          <w:tcPr>
            <w:tcW w:w="4614" w:type="dxa"/>
          </w:tcPr>
          <w:p w:rsidR="00A87856" w:rsidRPr="00E3112B" w:rsidRDefault="00A87856" w:rsidP="00B91242">
            <w:pPr>
              <w:jc w:val="center"/>
              <w:rPr>
                <w:color w:val="C00000"/>
                <w:sz w:val="52"/>
                <w:szCs w:val="52"/>
              </w:rPr>
            </w:pPr>
          </w:p>
          <w:p w:rsidR="00B91242" w:rsidRPr="00E3112B" w:rsidRDefault="00B91242" w:rsidP="00B91242">
            <w:pPr>
              <w:jc w:val="center"/>
              <w:rPr>
                <w:color w:val="C00000"/>
                <w:sz w:val="52"/>
                <w:szCs w:val="52"/>
              </w:rPr>
            </w:pPr>
            <w:r w:rsidRPr="00E3112B">
              <w:rPr>
                <w:color w:val="C00000"/>
                <w:sz w:val="52"/>
                <w:szCs w:val="52"/>
              </w:rPr>
              <w:t xml:space="preserve">Śnieg </w:t>
            </w:r>
          </w:p>
        </w:tc>
      </w:tr>
    </w:tbl>
    <w:p w:rsidR="00D12CAF" w:rsidRDefault="00D12CAF"/>
    <w:sectPr w:rsidR="00D1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7856"/>
    <w:rsid w:val="00325F05"/>
    <w:rsid w:val="005770F4"/>
    <w:rsid w:val="00A87856"/>
    <w:rsid w:val="00B91242"/>
    <w:rsid w:val="00D12CAF"/>
    <w:rsid w:val="00E3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2013-10-31T10:47:00Z</cp:lastPrinted>
  <dcterms:created xsi:type="dcterms:W3CDTF">2013-10-31T10:28:00Z</dcterms:created>
  <dcterms:modified xsi:type="dcterms:W3CDTF">2013-10-31T10:49:00Z</dcterms:modified>
</cp:coreProperties>
</file>